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46" w:rsidRPr="00047FDA" w:rsidRDefault="00047FDA" w:rsidP="00047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DA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235"/>
        <w:gridCol w:w="7688"/>
      </w:tblGrid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7688" w:type="dxa"/>
          </w:tcPr>
          <w:p w:rsidR="00047FDA" w:rsidRPr="00047FDA" w:rsidRDefault="00DB53BE" w:rsidP="0072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863F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0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47FD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</w:tc>
        <w:tc>
          <w:tcPr>
            <w:tcW w:w="7688" w:type="dxa"/>
          </w:tcPr>
          <w:p w:rsidR="00B40E98" w:rsidRPr="00B40E98" w:rsidRDefault="00B40E98" w:rsidP="00B4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98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обществознанию в 11 классе для общеобразовательных школ  составлена на основе:</w:t>
            </w:r>
          </w:p>
          <w:p w:rsidR="00B40E98" w:rsidRPr="00B40E98" w:rsidRDefault="00B40E98" w:rsidP="00B4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9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40E98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государственный компонент государственного образовательного стандарта    (2010 год)</w:t>
            </w:r>
          </w:p>
          <w:p w:rsidR="00B40E98" w:rsidRPr="00B40E98" w:rsidRDefault="00B40E98" w:rsidP="00B4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9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40E9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Примерные программы начального основного и среднего (полного) общего образования. Обществознание (2004г.) </w:t>
            </w:r>
          </w:p>
          <w:p w:rsidR="00B40E98" w:rsidRPr="00B40E98" w:rsidRDefault="00B40E98" w:rsidP="00B4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9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40E9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Учебно-методический комплект Обществознание 11 </w:t>
            </w:r>
            <w:proofErr w:type="spellStart"/>
            <w:r w:rsidRPr="00B40E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0E9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общеобразовательных учреждений; базовый уровень, под ред. Л.Н. Боголюбова   М., Просвещение,2021 г. </w:t>
            </w:r>
          </w:p>
          <w:p w:rsidR="00B40E98" w:rsidRPr="00B40E98" w:rsidRDefault="00B40E98" w:rsidP="00B4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9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40E98">
              <w:rPr>
                <w:rFonts w:ascii="Times New Roman" w:hAnsi="Times New Roman" w:cs="Times New Roman"/>
                <w:sz w:val="24"/>
                <w:szCs w:val="24"/>
              </w:rPr>
              <w:tab/>
              <w:t>Учебный план  МБОУ Байтеряковская СОШ  среднего  общего образования на 2022-2023 учебный год</w:t>
            </w:r>
          </w:p>
          <w:p w:rsidR="00047FDA" w:rsidRPr="00047FDA" w:rsidRDefault="00B40E98" w:rsidP="00B4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9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40E98">
              <w:rPr>
                <w:rFonts w:ascii="Times New Roman" w:hAnsi="Times New Roman" w:cs="Times New Roman"/>
                <w:sz w:val="24"/>
                <w:szCs w:val="24"/>
              </w:rPr>
              <w:tab/>
              <w:t>Положение о рабочей программе педагога МБОУ Байтеряковская СОШ</w:t>
            </w:r>
          </w:p>
        </w:tc>
      </w:tr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</w:t>
            </w:r>
          </w:p>
        </w:tc>
        <w:tc>
          <w:tcPr>
            <w:tcW w:w="7688" w:type="dxa"/>
          </w:tcPr>
          <w:p w:rsidR="00DB53BE" w:rsidRPr="00DB53BE" w:rsidRDefault="00DB53BE" w:rsidP="00DB53B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3BE">
              <w:rPr>
                <w:rFonts w:ascii="Times New Roman" w:hAnsi="Times New Roman" w:cs="Times New Roman"/>
                <w:sz w:val="24"/>
                <w:szCs w:val="24"/>
              </w:rPr>
              <w:t>Курс входит в предметную область «Общественно – научные предметы».</w:t>
            </w:r>
          </w:p>
          <w:p w:rsidR="00047FDA" w:rsidRPr="00047FDA" w:rsidRDefault="00A757FA" w:rsidP="00F17EA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57F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учебному плану МБОУ Байтеряковская СОШ среднего общего образования </w:t>
            </w:r>
            <w:r w:rsidR="00A42593">
              <w:rPr>
                <w:rFonts w:ascii="Times New Roman" w:hAnsi="Times New Roman" w:cs="Times New Roman"/>
                <w:sz w:val="24"/>
                <w:szCs w:val="24"/>
              </w:rPr>
              <w:t>на изучение обществознания в  1</w:t>
            </w:r>
            <w:r w:rsidR="00A42593" w:rsidRPr="00A42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A757FA">
              <w:rPr>
                <w:rFonts w:ascii="Times New Roman" w:hAnsi="Times New Roman" w:cs="Times New Roman"/>
                <w:sz w:val="24"/>
                <w:szCs w:val="24"/>
              </w:rPr>
              <w:t xml:space="preserve"> классе выделено  68 учебных часов (2 часа в неделю).</w:t>
            </w:r>
          </w:p>
        </w:tc>
      </w:tr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 предмета</w:t>
            </w:r>
          </w:p>
        </w:tc>
        <w:tc>
          <w:tcPr>
            <w:tcW w:w="7688" w:type="dxa"/>
          </w:tcPr>
          <w:p w:rsidR="00F17EA6" w:rsidRPr="00F17EA6" w:rsidRDefault="00F17EA6" w:rsidP="00F17EA6">
            <w:p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EA6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обществознания в средней школе направлено на достижение следующих</w:t>
            </w:r>
            <w:r w:rsidRPr="00F17E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целей:</w:t>
            </w:r>
          </w:p>
          <w:p w:rsidR="00F17EA6" w:rsidRPr="00F17EA6" w:rsidRDefault="00F17EA6" w:rsidP="00F17EA6">
            <w:p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A6">
              <w:rPr>
                <w:rFonts w:ascii="Times New Roman" w:hAnsi="Times New Roman" w:cs="Times New Roman"/>
                <w:sz w:val="24"/>
                <w:szCs w:val="24"/>
              </w:rPr>
              <w:t>-развитие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      </w:r>
          </w:p>
          <w:p w:rsidR="00F17EA6" w:rsidRPr="00F17EA6" w:rsidRDefault="00F17EA6" w:rsidP="00F17EA6">
            <w:p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A6">
              <w:rPr>
                <w:rFonts w:ascii="Times New Roman" w:hAnsi="Times New Roman" w:cs="Times New Roman"/>
                <w:sz w:val="24"/>
                <w:szCs w:val="24"/>
              </w:rPr>
              <w:t>-воспитание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      </w:r>
          </w:p>
          <w:p w:rsidR="00F17EA6" w:rsidRPr="00F17EA6" w:rsidRDefault="00F17EA6" w:rsidP="00F17EA6">
            <w:p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A6">
              <w:rPr>
                <w:rFonts w:ascii="Times New Roman" w:hAnsi="Times New Roman" w:cs="Times New Roman"/>
                <w:sz w:val="24"/>
                <w:szCs w:val="24"/>
              </w:rPr>
              <w:t>-освоение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      </w:r>
          </w:p>
          <w:p w:rsidR="00F17EA6" w:rsidRPr="00F17EA6" w:rsidRDefault="00F17EA6" w:rsidP="00F17EA6">
            <w:p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A6">
              <w:rPr>
                <w:rFonts w:ascii="Times New Roman" w:hAnsi="Times New Roman" w:cs="Times New Roman"/>
                <w:sz w:val="24"/>
                <w:szCs w:val="24"/>
              </w:rPr>
              <w:t>-овладение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</w:t>
            </w:r>
          </w:p>
          <w:p w:rsidR="00F17EA6" w:rsidRPr="00F17EA6" w:rsidRDefault="00F17EA6" w:rsidP="00F17EA6">
            <w:p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A6">
              <w:rPr>
                <w:rFonts w:ascii="Times New Roman" w:hAnsi="Times New Roman" w:cs="Times New Roman"/>
                <w:sz w:val="24"/>
                <w:szCs w:val="24"/>
              </w:rPr>
              <w:t>-формирование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      </w:r>
          </w:p>
          <w:p w:rsidR="00F17EA6" w:rsidRDefault="00F17EA6" w:rsidP="00F17EA6">
            <w:p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7EA6" w:rsidRPr="00F17EA6" w:rsidRDefault="00F17EA6" w:rsidP="00F17EA6">
            <w:p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E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Учебные задачи</w:t>
            </w:r>
            <w:r w:rsidRPr="00F17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17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курса «Обществознание» заключаются </w:t>
            </w:r>
            <w:proofErr w:type="gramStart"/>
            <w:r w:rsidRPr="00F17EA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F17E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17EA6" w:rsidRPr="00F17EA6" w:rsidRDefault="00F17EA6" w:rsidP="00F17EA6">
            <w:p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A6">
              <w:rPr>
                <w:rFonts w:ascii="Times New Roman" w:hAnsi="Times New Roman" w:cs="Times New Roman"/>
                <w:sz w:val="24"/>
                <w:szCs w:val="24"/>
              </w:rPr>
              <w:t>-образовательные: освоение систематизированных знаний об истории развития обществознания, как науки и формирование целостного представления о роли права в России, и роли правового и гражданского общества во всемирно-историческом процессе;</w:t>
            </w:r>
          </w:p>
          <w:p w:rsidR="00F17EA6" w:rsidRPr="00F17EA6" w:rsidRDefault="00F17EA6" w:rsidP="00F17EA6">
            <w:p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A6">
              <w:rPr>
                <w:rFonts w:ascii="Times New Roman" w:hAnsi="Times New Roman" w:cs="Times New Roman"/>
                <w:sz w:val="24"/>
                <w:szCs w:val="24"/>
              </w:rPr>
              <w:t xml:space="preserve">-воспитательные: воспитание гражданственности, национальной идентичности, развитие мировоззренческих убеждений обучающихся на основе осмысления ими исторически сложившихся культурных, религиозных, </w:t>
            </w:r>
            <w:proofErr w:type="spellStart"/>
            <w:r w:rsidRPr="00F17EA6">
              <w:rPr>
                <w:rFonts w:ascii="Times New Roman" w:hAnsi="Times New Roman" w:cs="Times New Roman"/>
                <w:sz w:val="24"/>
                <w:szCs w:val="24"/>
              </w:rPr>
              <w:t>этнонациональных</w:t>
            </w:r>
            <w:proofErr w:type="spellEnd"/>
            <w:r w:rsidRPr="00F17EA6">
              <w:rPr>
                <w:rFonts w:ascii="Times New Roman" w:hAnsi="Times New Roman" w:cs="Times New Roman"/>
                <w:sz w:val="24"/>
                <w:szCs w:val="24"/>
              </w:rPr>
              <w:t xml:space="preserve"> традиций, нравственных и социальных установок, идеологических доктрин;</w:t>
            </w:r>
          </w:p>
          <w:p w:rsidR="00F17EA6" w:rsidRPr="00F17EA6" w:rsidRDefault="00F17EA6" w:rsidP="00F17EA6">
            <w:p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A6">
              <w:rPr>
                <w:rFonts w:ascii="Times New Roman" w:hAnsi="Times New Roman" w:cs="Times New Roman"/>
                <w:sz w:val="24"/>
                <w:szCs w:val="24"/>
              </w:rPr>
              <w:t>-развивающие: развитие способности понимать социальную, экономическую, правовую, философскую и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системами.</w:t>
            </w:r>
          </w:p>
          <w:p w:rsidR="00B81BCB" w:rsidRPr="00B81BCB" w:rsidRDefault="00B81BCB" w:rsidP="00F17EA6">
            <w:p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DA" w:rsidRPr="00047FDA" w:rsidRDefault="00047FDA" w:rsidP="00B81BCB">
            <w:p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FDA" w:rsidRDefault="00047FDA"/>
    <w:sectPr w:rsidR="00047FDA" w:rsidSect="00047F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36827"/>
    <w:multiLevelType w:val="multilevel"/>
    <w:tmpl w:val="FEEC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C187C"/>
    <w:multiLevelType w:val="multilevel"/>
    <w:tmpl w:val="2712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5022F"/>
    <w:multiLevelType w:val="multilevel"/>
    <w:tmpl w:val="1DCC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21225"/>
    <w:multiLevelType w:val="multilevel"/>
    <w:tmpl w:val="969A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FDA"/>
    <w:rsid w:val="00047FDA"/>
    <w:rsid w:val="000C0517"/>
    <w:rsid w:val="000C6A3F"/>
    <w:rsid w:val="0042751B"/>
    <w:rsid w:val="004301DC"/>
    <w:rsid w:val="004E7D4F"/>
    <w:rsid w:val="005300CA"/>
    <w:rsid w:val="00593034"/>
    <w:rsid w:val="006447A2"/>
    <w:rsid w:val="00644CA5"/>
    <w:rsid w:val="00723898"/>
    <w:rsid w:val="00863FCB"/>
    <w:rsid w:val="0092288D"/>
    <w:rsid w:val="00990B02"/>
    <w:rsid w:val="00A42593"/>
    <w:rsid w:val="00A757FA"/>
    <w:rsid w:val="00B40E98"/>
    <w:rsid w:val="00B81BCB"/>
    <w:rsid w:val="00C55719"/>
    <w:rsid w:val="00C608CE"/>
    <w:rsid w:val="00D32D46"/>
    <w:rsid w:val="00DB53BE"/>
    <w:rsid w:val="00EE18C1"/>
    <w:rsid w:val="00F17EA6"/>
    <w:rsid w:val="00F6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7F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uctchar-name">
    <w:name w:val="product__char-name"/>
    <w:basedOn w:val="a0"/>
    <w:rsid w:val="00047FDA"/>
  </w:style>
  <w:style w:type="character" w:customStyle="1" w:styleId="productchar-value">
    <w:name w:val="product__char-value"/>
    <w:basedOn w:val="a0"/>
    <w:rsid w:val="00047FDA"/>
  </w:style>
  <w:style w:type="paragraph" w:customStyle="1" w:styleId="c3">
    <w:name w:val="c3"/>
    <w:basedOn w:val="a"/>
    <w:rsid w:val="0004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47FDA"/>
  </w:style>
  <w:style w:type="character" w:customStyle="1" w:styleId="c9">
    <w:name w:val="c9"/>
    <w:basedOn w:val="a0"/>
    <w:rsid w:val="00047FDA"/>
  </w:style>
  <w:style w:type="paragraph" w:customStyle="1" w:styleId="c40">
    <w:name w:val="c40"/>
    <w:basedOn w:val="a"/>
    <w:rsid w:val="0004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22</cp:revision>
  <dcterms:created xsi:type="dcterms:W3CDTF">2022-10-10T11:36:00Z</dcterms:created>
  <dcterms:modified xsi:type="dcterms:W3CDTF">2022-10-21T20:26:00Z</dcterms:modified>
</cp:coreProperties>
</file>